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96DD1" w14:textId="73BDD08A" w:rsidR="004E748D" w:rsidRPr="00FF2780" w:rsidRDefault="00DC5B75" w:rsidP="00C454B2">
      <w:pPr>
        <w:jc w:val="center"/>
        <w:rPr>
          <w:b/>
          <w:bCs/>
          <w:sz w:val="24"/>
          <w:szCs w:val="24"/>
        </w:rPr>
      </w:pPr>
      <w:r w:rsidRPr="00FF2780">
        <w:rPr>
          <w:b/>
          <w:bCs/>
          <w:sz w:val="24"/>
          <w:szCs w:val="24"/>
        </w:rPr>
        <w:t>Stage</w:t>
      </w:r>
      <w:r w:rsidR="005D4678" w:rsidRPr="00FF2780">
        <w:rPr>
          <w:b/>
          <w:bCs/>
          <w:sz w:val="24"/>
          <w:szCs w:val="24"/>
        </w:rPr>
        <w:t xml:space="preserve"> Communication, création de contenus et coordination de projets </w:t>
      </w:r>
    </w:p>
    <w:p w14:paraId="627D7E36" w14:textId="38579732" w:rsidR="00E272BC" w:rsidRPr="00FF2780" w:rsidRDefault="00E272BC" w:rsidP="00C454B2">
      <w:pPr>
        <w:jc w:val="center"/>
        <w:rPr>
          <w:b/>
          <w:bCs/>
          <w:sz w:val="24"/>
          <w:szCs w:val="24"/>
        </w:rPr>
      </w:pPr>
      <w:r w:rsidRPr="00FF2780">
        <w:rPr>
          <w:b/>
          <w:bCs/>
          <w:sz w:val="24"/>
          <w:szCs w:val="24"/>
        </w:rPr>
        <w:t xml:space="preserve">(6 mois – </w:t>
      </w:r>
      <w:r w:rsidR="004E748D" w:rsidRPr="00FF2780">
        <w:rPr>
          <w:b/>
          <w:bCs/>
          <w:sz w:val="24"/>
          <w:szCs w:val="24"/>
        </w:rPr>
        <w:t xml:space="preserve">Licence pro/ </w:t>
      </w:r>
      <w:r w:rsidRPr="00FF2780">
        <w:rPr>
          <w:b/>
          <w:bCs/>
          <w:sz w:val="24"/>
          <w:szCs w:val="24"/>
        </w:rPr>
        <w:t>Master 1 ou 2)</w:t>
      </w:r>
    </w:p>
    <w:p w14:paraId="5EE9669C" w14:textId="77777777" w:rsidR="00253856" w:rsidRDefault="00253856" w:rsidP="00C454B2"/>
    <w:p w14:paraId="2F91DF31" w14:textId="77777777" w:rsidR="0027151E" w:rsidRPr="0027151E" w:rsidRDefault="0027151E" w:rsidP="0027151E">
      <w:r w:rsidRPr="0027151E">
        <w:t>Le Parc naturel régional de la Montagne de Reims, créé en 1976, est un territoire d’exception qui œuvre pour la préservation de son patrimoine naturel, culturel et paysager. Acteur clé du développement durable et du tourisme responsable, le Parc anime des projets ambitieux pour sensibiliser le public, valoriser le territoire et renforcer les liens entre ses habitants et la nature.</w:t>
      </w:r>
    </w:p>
    <w:p w14:paraId="0A2C1506" w14:textId="77777777" w:rsidR="0027151E" w:rsidRPr="0027151E" w:rsidRDefault="0027151E" w:rsidP="0027151E">
      <w:r w:rsidRPr="0027151E">
        <w:t>À l’approche de son 50ᵉ anniversaire en 2026, le Parc prépare un vaste programme d’animations et de communication pour célébrer cet événement majeur. En parallèle, des projets de refonte d’outils pédagogiques et de valorisation du territoire (guide découverte, panneaux informatifs, communication autour de la "Marque Valeurs Parc") sont en cours, nécessitant créativité, coordination et production de contenus adaptés aux enjeux d’aujourd’hui.</w:t>
      </w:r>
    </w:p>
    <w:p w14:paraId="582F3FD3" w14:textId="77777777" w:rsidR="0027151E" w:rsidRPr="0027151E" w:rsidRDefault="0027151E" w:rsidP="0027151E">
      <w:r w:rsidRPr="0027151E">
        <w:t>Dans ce cadre, nous recherchons un(e) stagiaire en communication pour nous accompagner dans ces missions, aux côtés d’une équipe passionnée et engagée.</w:t>
      </w:r>
    </w:p>
    <w:p w14:paraId="6484C19D" w14:textId="77777777" w:rsidR="008C78DB" w:rsidRDefault="008C78DB" w:rsidP="00C454B2"/>
    <w:p w14:paraId="3E94217A" w14:textId="54049540" w:rsidR="00E272BC" w:rsidRPr="008C78DB" w:rsidRDefault="008C78DB" w:rsidP="008C78DB">
      <w:pPr>
        <w:rPr>
          <w:b/>
          <w:bCs/>
        </w:rPr>
      </w:pPr>
      <w:r w:rsidRPr="008C78DB">
        <w:rPr>
          <w:b/>
          <w:bCs/>
        </w:rPr>
        <w:t>Missions</w:t>
      </w:r>
    </w:p>
    <w:p w14:paraId="03F174B2" w14:textId="7192BD6B" w:rsidR="00AA3865" w:rsidRDefault="00E272BC" w:rsidP="00231B03">
      <w:pPr>
        <w:pStyle w:val="Paragraphedeliste"/>
        <w:numPr>
          <w:ilvl w:val="0"/>
          <w:numId w:val="13"/>
        </w:numPr>
      </w:pPr>
      <w:r w:rsidRPr="00231B03">
        <w:rPr>
          <w:b/>
          <w:bCs/>
        </w:rPr>
        <w:t>C</w:t>
      </w:r>
      <w:r w:rsidR="00AA3865" w:rsidRPr="00231B03">
        <w:rPr>
          <w:b/>
          <w:bCs/>
        </w:rPr>
        <w:t>onception du programme d’animations autour des « </w:t>
      </w:r>
      <w:r w:rsidRPr="00231B03">
        <w:rPr>
          <w:b/>
          <w:bCs/>
        </w:rPr>
        <w:t>50 ans du Parc</w:t>
      </w:r>
      <w:r w:rsidR="00AA3865" w:rsidRPr="00231B03">
        <w:rPr>
          <w:b/>
          <w:bCs/>
        </w:rPr>
        <w:t> » (événement 2026 dont la préparation débute dès 2025) :</w:t>
      </w:r>
      <w:r w:rsidR="00AA3865">
        <w:t xml:space="preserve"> définition du concept, réflexion avec l’équipe du Parc, mobilisation des partenaires du territoire, planification de l’organisation et des besoins logistiques, </w:t>
      </w:r>
      <w:r w:rsidR="00231B03">
        <w:t>élaboration du programme et</w:t>
      </w:r>
      <w:r w:rsidR="00AA3865">
        <w:t xml:space="preserve"> d’un plan de communication </w:t>
      </w:r>
      <w:r w:rsidR="00231B03">
        <w:t>(incluant</w:t>
      </w:r>
      <w:r w:rsidR="00AA3865">
        <w:t xml:space="preserve"> média sociaux</w:t>
      </w:r>
      <w:r w:rsidR="00231B03">
        <w:t>)</w:t>
      </w:r>
      <w:r w:rsidR="00AA3865">
        <w:t xml:space="preserve">, création de contenus. </w:t>
      </w:r>
      <w:r w:rsidRPr="00E272BC">
        <w:t xml:space="preserve"> </w:t>
      </w:r>
    </w:p>
    <w:p w14:paraId="16F9DE90" w14:textId="77777777" w:rsidR="00231B03" w:rsidRDefault="00231B03" w:rsidP="00231B03">
      <w:pPr>
        <w:pStyle w:val="Paragraphedeliste"/>
        <w:ind w:left="360"/>
      </w:pPr>
    </w:p>
    <w:p w14:paraId="5BF73281" w14:textId="2579B55F" w:rsidR="00231B03" w:rsidRPr="00231B03" w:rsidRDefault="00231B03" w:rsidP="00231B03">
      <w:pPr>
        <w:pStyle w:val="Paragraphedeliste"/>
        <w:numPr>
          <w:ilvl w:val="0"/>
          <w:numId w:val="13"/>
        </w:numPr>
        <w:rPr>
          <w:b/>
          <w:bCs/>
        </w:rPr>
      </w:pPr>
      <w:r w:rsidRPr="00231B03">
        <w:rPr>
          <w:b/>
          <w:bCs/>
        </w:rPr>
        <w:t xml:space="preserve">Accompagnement à la refonte du guide découverte du Parc naturel régional de la Montagne de Reims : </w:t>
      </w:r>
      <w:r w:rsidRPr="00AA3865">
        <w:t>définition du chemin de fer, rédaction de contenus, collecte d’éléments visuels, suivi auprès des prestataires</w:t>
      </w:r>
      <w:r>
        <w:t>.</w:t>
      </w:r>
    </w:p>
    <w:p w14:paraId="355954F5" w14:textId="77777777" w:rsidR="00231B03" w:rsidRDefault="00231B03" w:rsidP="00231B03">
      <w:pPr>
        <w:pStyle w:val="Paragraphedeliste"/>
        <w:ind w:left="0"/>
      </w:pPr>
    </w:p>
    <w:p w14:paraId="3F1D0987" w14:textId="77777777" w:rsidR="00231B03" w:rsidRDefault="00231B03" w:rsidP="00231B03">
      <w:pPr>
        <w:pStyle w:val="Paragraphedeliste"/>
        <w:numPr>
          <w:ilvl w:val="0"/>
          <w:numId w:val="13"/>
        </w:numPr>
      </w:pPr>
      <w:r w:rsidRPr="00231B03">
        <w:rPr>
          <w:b/>
          <w:bCs/>
        </w:rPr>
        <w:t xml:space="preserve">Participation à la refonte des panneaux pédagogiques et informatifs de la Maison du Parc : </w:t>
      </w:r>
      <w:r w:rsidRPr="00AA3865">
        <w:t xml:space="preserve">audit des support existants, synthèse et propositions d’amélioration, collaboration avec l’équipe du Parc pour la définition des contenus, rédaction, collecte d’éléments visuels (photos, </w:t>
      </w:r>
      <w:proofErr w:type="spellStart"/>
      <w:r w:rsidRPr="00AA3865">
        <w:t>etc</w:t>
      </w:r>
      <w:proofErr w:type="spellEnd"/>
      <w:r w:rsidRPr="00AA3865">
        <w:t>)</w:t>
      </w:r>
      <w:r>
        <w:t>, suivi auprès des prestataires pour la conception visuelle, la validation et la création de ces panneaux</w:t>
      </w:r>
      <w:r w:rsidRPr="00AA3865">
        <w:t>.</w:t>
      </w:r>
    </w:p>
    <w:p w14:paraId="361D7EAB" w14:textId="77777777" w:rsidR="00AA3865" w:rsidRDefault="00AA3865" w:rsidP="00AA3865">
      <w:pPr>
        <w:pStyle w:val="Paragraphedeliste"/>
        <w:ind w:left="360"/>
      </w:pPr>
    </w:p>
    <w:p w14:paraId="62618973" w14:textId="522415A3" w:rsidR="00231B03" w:rsidRDefault="00231B03" w:rsidP="00231B03">
      <w:pPr>
        <w:pStyle w:val="Paragraphedeliste"/>
        <w:numPr>
          <w:ilvl w:val="0"/>
          <w:numId w:val="13"/>
        </w:numPr>
      </w:pPr>
      <w:r w:rsidRPr="00B902DE">
        <w:rPr>
          <w:b/>
          <w:bCs/>
        </w:rPr>
        <w:t>Coordination de projets en communication pour la « Marque Valeurs Parc »</w:t>
      </w:r>
      <w:r>
        <w:t xml:space="preserve"> (marque attribuée à des hébergements et sites de visite du territoire « ambassadeurs » du Parc naturel régional de la Montagne de Reims) : élaboration et mise en œuvre d’un plan de communication</w:t>
      </w:r>
      <w:r w:rsidR="009E468D">
        <w:t xml:space="preserve"> et média sociaux</w:t>
      </w:r>
      <w:r>
        <w:t xml:space="preserve">, organisation d’un lancement presse, </w:t>
      </w:r>
      <w:r w:rsidR="009E468D">
        <w:t xml:space="preserve">coordination et suivi pour la création d’outils de communication via des prestataires (ex : vidéos), création de </w:t>
      </w:r>
      <w:r w:rsidR="00B902DE">
        <w:t xml:space="preserve">contenus de </w:t>
      </w:r>
      <w:r w:rsidR="009E468D">
        <w:t>formation et de sensibilisation pour les bénéficiaires de la marque</w:t>
      </w:r>
      <w:r w:rsidR="00B902DE">
        <w:t>.</w:t>
      </w:r>
    </w:p>
    <w:p w14:paraId="4449D832" w14:textId="77777777" w:rsidR="00B902DE" w:rsidRDefault="00B902DE" w:rsidP="00B902DE">
      <w:pPr>
        <w:pStyle w:val="Paragraphedeliste"/>
      </w:pPr>
    </w:p>
    <w:p w14:paraId="4CF09325" w14:textId="1EA7DEC8" w:rsidR="00B902DE" w:rsidRDefault="00B902DE" w:rsidP="00231B03">
      <w:pPr>
        <w:pStyle w:val="Paragraphedeliste"/>
        <w:numPr>
          <w:ilvl w:val="0"/>
          <w:numId w:val="13"/>
        </w:numPr>
      </w:pPr>
      <w:r>
        <w:t>Ponctuellement : participation aux audits « Marque Valeurs Parc » en soutien à la chargée de mission Tourisme durable et rédaction des rapports d’audit.</w:t>
      </w:r>
    </w:p>
    <w:p w14:paraId="45A32157" w14:textId="77777777" w:rsidR="00FC32A7" w:rsidRDefault="00FC32A7" w:rsidP="00E272BC"/>
    <w:p w14:paraId="5260C075" w14:textId="70E2BE15" w:rsidR="00E272BC" w:rsidRPr="008C78DB" w:rsidRDefault="00E272BC" w:rsidP="00E272BC">
      <w:pPr>
        <w:rPr>
          <w:b/>
          <w:bCs/>
        </w:rPr>
      </w:pPr>
      <w:r w:rsidRPr="008C78DB">
        <w:rPr>
          <w:b/>
          <w:bCs/>
        </w:rPr>
        <w:lastRenderedPageBreak/>
        <w:t>Profil recherché</w:t>
      </w:r>
    </w:p>
    <w:p w14:paraId="64C42DA8" w14:textId="1C4F5400" w:rsidR="00E272BC" w:rsidRPr="00E272BC" w:rsidRDefault="00E272BC" w:rsidP="00E272BC">
      <w:pPr>
        <w:numPr>
          <w:ilvl w:val="0"/>
          <w:numId w:val="3"/>
        </w:numPr>
      </w:pPr>
      <w:r w:rsidRPr="00E272BC">
        <w:t xml:space="preserve">Étudiant(e) en Communication </w:t>
      </w:r>
      <w:r w:rsidR="00510812">
        <w:t>(niveau Master ou Licence pro)</w:t>
      </w:r>
    </w:p>
    <w:p w14:paraId="0A0A876E" w14:textId="1FAAB7EC" w:rsidR="009E468D" w:rsidRDefault="00B34501" w:rsidP="00BB2A8B">
      <w:pPr>
        <w:numPr>
          <w:ilvl w:val="0"/>
          <w:numId w:val="3"/>
        </w:numPr>
      </w:pPr>
      <w:r>
        <w:t>Excellent</w:t>
      </w:r>
      <w:r w:rsidRPr="00E272BC">
        <w:t xml:space="preserve"> </w:t>
      </w:r>
      <w:r w:rsidR="00E272BC" w:rsidRPr="00E272BC">
        <w:t xml:space="preserve">rédactionnel </w:t>
      </w:r>
      <w:r w:rsidR="009E468D">
        <w:t>et aisance à l’oral</w:t>
      </w:r>
    </w:p>
    <w:p w14:paraId="27D169C2" w14:textId="1C0C05B1" w:rsidR="00E272BC" w:rsidRPr="00E272BC" w:rsidRDefault="00B34501" w:rsidP="00E272BC">
      <w:pPr>
        <w:numPr>
          <w:ilvl w:val="0"/>
          <w:numId w:val="3"/>
        </w:numPr>
      </w:pPr>
      <w:r>
        <w:t xml:space="preserve">Esprit de synthèse </w:t>
      </w:r>
      <w:r w:rsidR="00E272BC" w:rsidRPr="00E272BC">
        <w:t>et capacité d’analyse.</w:t>
      </w:r>
    </w:p>
    <w:p w14:paraId="39FCC1BE" w14:textId="157D7376" w:rsidR="00B34501" w:rsidRPr="00E272BC" w:rsidRDefault="00B34501" w:rsidP="00B34501">
      <w:pPr>
        <w:numPr>
          <w:ilvl w:val="0"/>
          <w:numId w:val="3"/>
        </w:numPr>
      </w:pPr>
      <w:r>
        <w:t>Intérêt pour la</w:t>
      </w:r>
      <w:r w:rsidRPr="00E272BC">
        <w:t xml:space="preserve"> coordination de projets et gestion multi-acteurs.</w:t>
      </w:r>
    </w:p>
    <w:p w14:paraId="3598A5F8" w14:textId="77777777" w:rsidR="002549DA" w:rsidRPr="00E272BC" w:rsidRDefault="002549DA" w:rsidP="002549DA">
      <w:pPr>
        <w:numPr>
          <w:ilvl w:val="0"/>
          <w:numId w:val="3"/>
        </w:numPr>
      </w:pPr>
      <w:r w:rsidRPr="00E272BC">
        <w:t>Esprit d’équipe, rigueur, et sens de l’organisation.</w:t>
      </w:r>
    </w:p>
    <w:p w14:paraId="39EE17A1" w14:textId="77777777" w:rsidR="008C78DB" w:rsidRDefault="00E272BC" w:rsidP="008C78DB">
      <w:pPr>
        <w:numPr>
          <w:ilvl w:val="0"/>
          <w:numId w:val="3"/>
        </w:numPr>
      </w:pPr>
      <w:r w:rsidRPr="00E272BC">
        <w:t xml:space="preserve">Une expérience ou des compétences en création graphique, communication numérique ou événementiel </w:t>
      </w:r>
      <w:r w:rsidR="009E468D">
        <w:t>seraient</w:t>
      </w:r>
      <w:r w:rsidRPr="00E272BC">
        <w:t xml:space="preserve"> un plus.</w:t>
      </w:r>
      <w:r w:rsidR="008C78DB" w:rsidRPr="008C78DB">
        <w:t xml:space="preserve"> </w:t>
      </w:r>
    </w:p>
    <w:p w14:paraId="77F6F024" w14:textId="43C3645D" w:rsidR="008C78DB" w:rsidRDefault="008C78DB" w:rsidP="008C78DB">
      <w:pPr>
        <w:numPr>
          <w:ilvl w:val="0"/>
          <w:numId w:val="3"/>
        </w:numPr>
      </w:pPr>
      <w:r>
        <w:t>Un i</w:t>
      </w:r>
      <w:r w:rsidRPr="00E272BC">
        <w:t xml:space="preserve">ntérêt pour </w:t>
      </w:r>
      <w:r>
        <w:t>l’environnement,</w:t>
      </w:r>
      <w:r w:rsidRPr="00E272BC">
        <w:t xml:space="preserve"> le développement durable et les valeurs du territoire</w:t>
      </w:r>
      <w:r>
        <w:t xml:space="preserve"> serait un plus</w:t>
      </w:r>
      <w:r w:rsidRPr="00E272BC">
        <w:t>.</w:t>
      </w:r>
    </w:p>
    <w:p w14:paraId="2602E154" w14:textId="3EA3815D" w:rsidR="00A21288" w:rsidRPr="00E272BC" w:rsidRDefault="00A21288" w:rsidP="008C78DB">
      <w:pPr>
        <w:numPr>
          <w:ilvl w:val="0"/>
          <w:numId w:val="3"/>
        </w:numPr>
      </w:pPr>
      <w:r>
        <w:t>Pas d’alternance possible</w:t>
      </w:r>
    </w:p>
    <w:p w14:paraId="072C1DA2" w14:textId="576787B8" w:rsidR="00E272BC" w:rsidRPr="00E272BC" w:rsidRDefault="00E272BC" w:rsidP="008C78DB">
      <w:pPr>
        <w:ind w:left="720"/>
      </w:pPr>
    </w:p>
    <w:p w14:paraId="06D8D7F7" w14:textId="77777777" w:rsidR="004E748D" w:rsidRPr="004E748D" w:rsidRDefault="004E748D" w:rsidP="004E748D">
      <w:pPr>
        <w:rPr>
          <w:b/>
          <w:bCs/>
        </w:rPr>
      </w:pPr>
      <w:r w:rsidRPr="004E748D">
        <w:rPr>
          <w:b/>
          <w:bCs/>
        </w:rPr>
        <w:t>Informations complémentaires</w:t>
      </w:r>
    </w:p>
    <w:p w14:paraId="48C1956E" w14:textId="714C2620" w:rsidR="00E272BC" w:rsidRPr="00E272BC" w:rsidRDefault="00E272BC" w:rsidP="00E272BC">
      <w:pPr>
        <w:numPr>
          <w:ilvl w:val="0"/>
          <w:numId w:val="4"/>
        </w:numPr>
      </w:pPr>
      <w:r w:rsidRPr="00E272BC">
        <w:t>Lieu : Maison du Parc –</w:t>
      </w:r>
      <w:r w:rsidR="009E468D">
        <w:t xml:space="preserve"> 51480 Pourcy (Montagne de Reims). Permis et véhicule indispensables.</w:t>
      </w:r>
    </w:p>
    <w:p w14:paraId="081C895E" w14:textId="77777777" w:rsidR="00E272BC" w:rsidRPr="00E272BC" w:rsidRDefault="00E272BC" w:rsidP="00E272BC">
      <w:pPr>
        <w:numPr>
          <w:ilvl w:val="0"/>
          <w:numId w:val="4"/>
        </w:numPr>
      </w:pPr>
      <w:r w:rsidRPr="00E272BC">
        <w:t>Indemnité : Selon la législation en vigueur.</w:t>
      </w:r>
    </w:p>
    <w:p w14:paraId="5AA2A492" w14:textId="0B1AF876" w:rsidR="004E748D" w:rsidRPr="004E748D" w:rsidRDefault="004E748D" w:rsidP="004E748D">
      <w:pPr>
        <w:numPr>
          <w:ilvl w:val="0"/>
          <w:numId w:val="4"/>
        </w:numPr>
      </w:pPr>
      <w:r w:rsidRPr="004E748D">
        <w:t>Stage de 6 mois à partir de mars/avril 2025</w:t>
      </w:r>
    </w:p>
    <w:p w14:paraId="2924E33B" w14:textId="5ABF3D79" w:rsidR="004E748D" w:rsidRPr="00E272BC" w:rsidRDefault="004E748D" w:rsidP="004E748D">
      <w:pPr>
        <w:numPr>
          <w:ilvl w:val="0"/>
          <w:numId w:val="4"/>
        </w:numPr>
      </w:pPr>
      <w:r w:rsidRPr="00E272BC">
        <w:t>Encadrement : Vous travaillerez sous la supervision d</w:t>
      </w:r>
      <w:r>
        <w:t>e la</w:t>
      </w:r>
      <w:r w:rsidRPr="00E272BC">
        <w:t xml:space="preserve"> </w:t>
      </w:r>
      <w:r w:rsidR="00283F6D">
        <w:t>responsable</w:t>
      </w:r>
      <w:r w:rsidRPr="00E272BC">
        <w:t xml:space="preserve"> communication</w:t>
      </w:r>
      <w:r>
        <w:t xml:space="preserve"> et en </w:t>
      </w:r>
      <w:proofErr w:type="gramStart"/>
      <w:r>
        <w:t>lien</w:t>
      </w:r>
      <w:proofErr w:type="gramEnd"/>
      <w:r>
        <w:t xml:space="preserve"> avec la </w:t>
      </w:r>
      <w:r w:rsidR="00005F98">
        <w:t>responsable du pôle</w:t>
      </w:r>
      <w:r>
        <w:t xml:space="preserve"> </w:t>
      </w:r>
      <w:r w:rsidR="00005F98">
        <w:t>« </w:t>
      </w:r>
      <w:r>
        <w:t>Tourisme durable</w:t>
      </w:r>
      <w:r w:rsidR="00005F98">
        <w:t xml:space="preserve"> et itinérance douce »</w:t>
      </w:r>
      <w:r>
        <w:t>.</w:t>
      </w:r>
    </w:p>
    <w:p w14:paraId="119875C7" w14:textId="77777777" w:rsidR="004E748D" w:rsidRPr="004E748D" w:rsidRDefault="004E748D" w:rsidP="004E748D">
      <w:pPr>
        <w:numPr>
          <w:ilvl w:val="0"/>
          <w:numId w:val="4"/>
        </w:numPr>
      </w:pPr>
      <w:r w:rsidRPr="004E748D">
        <w:t>Véhicule de service possible pour déplacement professionnel</w:t>
      </w:r>
    </w:p>
    <w:p w14:paraId="47EB82CC" w14:textId="77777777" w:rsidR="004E748D" w:rsidRDefault="004E748D" w:rsidP="004E748D"/>
    <w:p w14:paraId="4F4B33B7" w14:textId="2A63ECF1" w:rsidR="004E748D" w:rsidRPr="004E748D" w:rsidRDefault="004E748D" w:rsidP="004E748D">
      <w:pPr>
        <w:rPr>
          <w:b/>
          <w:bCs/>
        </w:rPr>
      </w:pPr>
      <w:r w:rsidRPr="004E748D">
        <w:rPr>
          <w:b/>
          <w:bCs/>
        </w:rPr>
        <w:t xml:space="preserve">Candidatures (lettre de motivation et CV) à adresser avant </w:t>
      </w:r>
      <w:r>
        <w:rPr>
          <w:b/>
          <w:bCs/>
        </w:rPr>
        <w:t>15 janvier 2025</w:t>
      </w:r>
      <w:r w:rsidRPr="004E748D">
        <w:rPr>
          <w:b/>
          <w:bCs/>
        </w:rPr>
        <w:t xml:space="preserve"> à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E748D" w14:paraId="16DA5713" w14:textId="77777777" w:rsidTr="006819C7">
        <w:tc>
          <w:tcPr>
            <w:tcW w:w="9062" w:type="dxa"/>
          </w:tcPr>
          <w:p w14:paraId="130BDC3C" w14:textId="77777777" w:rsidR="004E748D" w:rsidRPr="004E748D" w:rsidRDefault="004E748D" w:rsidP="004E748D">
            <w:pPr>
              <w:spacing w:after="160" w:line="259" w:lineRule="auto"/>
            </w:pPr>
            <w:r w:rsidRPr="004E748D">
              <w:t>Parc naturel régional de la Montagne de Reims</w:t>
            </w:r>
          </w:p>
          <w:p w14:paraId="490C9ABA" w14:textId="77777777" w:rsidR="004E748D" w:rsidRPr="004E748D" w:rsidRDefault="004E748D" w:rsidP="004E748D">
            <w:pPr>
              <w:spacing w:after="160" w:line="259" w:lineRule="auto"/>
            </w:pPr>
            <w:r w:rsidRPr="004E748D">
              <w:t>Maison du Parc,</w:t>
            </w:r>
          </w:p>
          <w:p w14:paraId="03989C81" w14:textId="77777777" w:rsidR="004E748D" w:rsidRPr="004E748D" w:rsidRDefault="004E748D" w:rsidP="004E748D">
            <w:pPr>
              <w:spacing w:after="160" w:line="259" w:lineRule="auto"/>
            </w:pPr>
            <w:r w:rsidRPr="004E748D">
              <w:t>Chemin de Nanteuil</w:t>
            </w:r>
          </w:p>
          <w:p w14:paraId="10B8A68E" w14:textId="77777777" w:rsidR="004E748D" w:rsidRPr="004E748D" w:rsidRDefault="004E748D" w:rsidP="004E748D">
            <w:pPr>
              <w:spacing w:after="160" w:line="259" w:lineRule="auto"/>
            </w:pPr>
            <w:r w:rsidRPr="004E748D">
              <w:t>51480 Pourcy</w:t>
            </w:r>
          </w:p>
        </w:tc>
      </w:tr>
    </w:tbl>
    <w:p w14:paraId="3273BED5" w14:textId="010EEE7B" w:rsidR="004E748D" w:rsidRPr="004E748D" w:rsidRDefault="004E748D" w:rsidP="004E748D">
      <w:r w:rsidRPr="004E748D">
        <w:t>Ou par mail </w:t>
      </w:r>
      <w:r>
        <w:t>à l’attention de Marion Colombet</w:t>
      </w:r>
      <w:r w:rsidRPr="004E748D">
        <w:t xml:space="preserve"> (</w:t>
      </w:r>
      <w:r>
        <w:t>responsable communication</w:t>
      </w:r>
      <w:r w:rsidRPr="004E748D">
        <w:t xml:space="preserve">) </w:t>
      </w:r>
      <w:hyperlink r:id="rId5" w:history="1">
        <w:r w:rsidRPr="00356ED1">
          <w:rPr>
            <w:rStyle w:val="Lienhypertexte"/>
          </w:rPr>
          <w:t>m.colombet@parc-montagnedereims.fr</w:t>
        </w:r>
      </w:hyperlink>
      <w:r w:rsidRPr="004E748D">
        <w:t xml:space="preserve"> 03 26 59 44 44</w:t>
      </w:r>
    </w:p>
    <w:p w14:paraId="1D6CB6C4" w14:textId="5872DD63" w:rsidR="004E748D" w:rsidRDefault="004E748D" w:rsidP="004E748D">
      <w:pPr>
        <w:jc w:val="center"/>
        <w:rPr>
          <w:rFonts w:ascii="Brother 1816" w:hAnsi="Brother 1816"/>
        </w:rPr>
      </w:pPr>
    </w:p>
    <w:p w14:paraId="6EAC3852" w14:textId="49A41666" w:rsidR="004E748D" w:rsidRDefault="004E748D" w:rsidP="004E748D">
      <w:pPr>
        <w:jc w:val="center"/>
        <w:rPr>
          <w:rFonts w:ascii="Brother 1816" w:hAnsi="Brother 1816"/>
        </w:rPr>
      </w:pPr>
    </w:p>
    <w:p w14:paraId="07458F39" w14:textId="77777777" w:rsidR="004E748D" w:rsidRPr="00E272BC" w:rsidRDefault="004E748D" w:rsidP="00E272BC"/>
    <w:sectPr w:rsidR="004E748D" w:rsidRPr="00E272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rother 1816">
    <w:panose1 w:val="00000000000000000000"/>
    <w:charset w:val="00"/>
    <w:family w:val="modern"/>
    <w:notTrueType/>
    <w:pitch w:val="variable"/>
    <w:sig w:usb0="A00000EF" w:usb1="10000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2870"/>
    <w:multiLevelType w:val="hybridMultilevel"/>
    <w:tmpl w:val="F9967804"/>
    <w:lvl w:ilvl="0" w:tplc="041AADA8">
      <w:start w:val="1"/>
      <w:numFmt w:val="bullet"/>
      <w:lvlText w:val="-"/>
      <w:lvlJc w:val="left"/>
      <w:pPr>
        <w:ind w:left="216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10D453A4"/>
    <w:multiLevelType w:val="hybridMultilevel"/>
    <w:tmpl w:val="346A1F7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7E13A5E"/>
    <w:multiLevelType w:val="multilevel"/>
    <w:tmpl w:val="C0B80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A3EF4"/>
    <w:multiLevelType w:val="hybridMultilevel"/>
    <w:tmpl w:val="97F8A95A"/>
    <w:lvl w:ilvl="0" w:tplc="041AADA8">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34F376A"/>
    <w:multiLevelType w:val="multilevel"/>
    <w:tmpl w:val="2780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63F68"/>
    <w:multiLevelType w:val="hybridMultilevel"/>
    <w:tmpl w:val="6908B9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9F7542"/>
    <w:multiLevelType w:val="multilevel"/>
    <w:tmpl w:val="68FE42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125587"/>
    <w:multiLevelType w:val="hybridMultilevel"/>
    <w:tmpl w:val="12246ED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46061996"/>
    <w:multiLevelType w:val="multilevel"/>
    <w:tmpl w:val="AEBA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3A61A7"/>
    <w:multiLevelType w:val="hybridMultilevel"/>
    <w:tmpl w:val="FC829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996D27"/>
    <w:multiLevelType w:val="multilevel"/>
    <w:tmpl w:val="C0B8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8677A7"/>
    <w:multiLevelType w:val="multilevel"/>
    <w:tmpl w:val="344CD9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6336C8"/>
    <w:multiLevelType w:val="multilevel"/>
    <w:tmpl w:val="B3649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035D45"/>
    <w:multiLevelType w:val="hybridMultilevel"/>
    <w:tmpl w:val="826AC3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73773336">
    <w:abstractNumId w:val="2"/>
  </w:num>
  <w:num w:numId="2" w16cid:durableId="1783768514">
    <w:abstractNumId w:val="12"/>
  </w:num>
  <w:num w:numId="3" w16cid:durableId="512039647">
    <w:abstractNumId w:val="8"/>
  </w:num>
  <w:num w:numId="4" w16cid:durableId="1069885354">
    <w:abstractNumId w:val="4"/>
  </w:num>
  <w:num w:numId="5" w16cid:durableId="657467640">
    <w:abstractNumId w:val="6"/>
  </w:num>
  <w:num w:numId="6" w16cid:durableId="1821651024">
    <w:abstractNumId w:val="11"/>
  </w:num>
  <w:num w:numId="7" w16cid:durableId="749498243">
    <w:abstractNumId w:val="13"/>
  </w:num>
  <w:num w:numId="8" w16cid:durableId="1511676851">
    <w:abstractNumId w:val="7"/>
  </w:num>
  <w:num w:numId="9" w16cid:durableId="1939825927">
    <w:abstractNumId w:val="3"/>
  </w:num>
  <w:num w:numId="10" w16cid:durableId="1161580523">
    <w:abstractNumId w:val="10"/>
  </w:num>
  <w:num w:numId="11" w16cid:durableId="2442197">
    <w:abstractNumId w:val="0"/>
  </w:num>
  <w:num w:numId="12" w16cid:durableId="828982480">
    <w:abstractNumId w:val="1"/>
  </w:num>
  <w:num w:numId="13" w16cid:durableId="2131894569">
    <w:abstractNumId w:val="9"/>
  </w:num>
  <w:num w:numId="14" w16cid:durableId="1305088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31"/>
    <w:rsid w:val="00005F98"/>
    <w:rsid w:val="000A29E8"/>
    <w:rsid w:val="001B6AA1"/>
    <w:rsid w:val="001E6550"/>
    <w:rsid w:val="00217E80"/>
    <w:rsid w:val="00231B03"/>
    <w:rsid w:val="00253856"/>
    <w:rsid w:val="002549DA"/>
    <w:rsid w:val="0027151E"/>
    <w:rsid w:val="00283F6D"/>
    <w:rsid w:val="003F3572"/>
    <w:rsid w:val="004E748D"/>
    <w:rsid w:val="00510812"/>
    <w:rsid w:val="005621D7"/>
    <w:rsid w:val="005D4678"/>
    <w:rsid w:val="0079331F"/>
    <w:rsid w:val="007F7F5A"/>
    <w:rsid w:val="0082467D"/>
    <w:rsid w:val="008567E3"/>
    <w:rsid w:val="008C78DB"/>
    <w:rsid w:val="008F0E31"/>
    <w:rsid w:val="009E468D"/>
    <w:rsid w:val="00A171DB"/>
    <w:rsid w:val="00A21288"/>
    <w:rsid w:val="00AA3865"/>
    <w:rsid w:val="00AC1B58"/>
    <w:rsid w:val="00AE5261"/>
    <w:rsid w:val="00B34501"/>
    <w:rsid w:val="00B902DE"/>
    <w:rsid w:val="00BB228B"/>
    <w:rsid w:val="00C454B2"/>
    <w:rsid w:val="00C50E29"/>
    <w:rsid w:val="00C94C6C"/>
    <w:rsid w:val="00CE4235"/>
    <w:rsid w:val="00DC5B75"/>
    <w:rsid w:val="00DF0011"/>
    <w:rsid w:val="00E272BC"/>
    <w:rsid w:val="00E92EC3"/>
    <w:rsid w:val="00FC32A7"/>
    <w:rsid w:val="00FF27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9C96"/>
  <w15:chartTrackingRefBased/>
  <w15:docId w15:val="{33F98EB3-F796-49C3-A95F-6172D1B0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uiPriority w:val="9"/>
    <w:semiHidden/>
    <w:unhideWhenUsed/>
    <w:qFormat/>
    <w:rsid w:val="00E272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72BC"/>
    <w:pPr>
      <w:ind w:left="720"/>
      <w:contextualSpacing/>
    </w:pPr>
  </w:style>
  <w:style w:type="character" w:customStyle="1" w:styleId="Titre4Car">
    <w:name w:val="Titre 4 Car"/>
    <w:basedOn w:val="Policepardfaut"/>
    <w:link w:val="Titre4"/>
    <w:uiPriority w:val="9"/>
    <w:semiHidden/>
    <w:rsid w:val="00E272BC"/>
    <w:rPr>
      <w:rFonts w:asciiTheme="majorHAnsi" w:eastAsiaTheme="majorEastAsia" w:hAnsiTheme="majorHAnsi" w:cstheme="majorBidi"/>
      <w:i/>
      <w:iCs/>
      <w:color w:val="2F5496" w:themeColor="accent1" w:themeShade="BF"/>
    </w:rPr>
  </w:style>
  <w:style w:type="paragraph" w:styleId="Rvision">
    <w:name w:val="Revision"/>
    <w:hidden/>
    <w:uiPriority w:val="99"/>
    <w:semiHidden/>
    <w:rsid w:val="00AC1B58"/>
    <w:pPr>
      <w:spacing w:after="0" w:line="240" w:lineRule="auto"/>
    </w:pPr>
  </w:style>
  <w:style w:type="character" w:styleId="Lienhypertexte">
    <w:name w:val="Hyperlink"/>
    <w:basedOn w:val="Policepardfaut"/>
    <w:uiPriority w:val="99"/>
    <w:unhideWhenUsed/>
    <w:rsid w:val="004E748D"/>
    <w:rPr>
      <w:color w:val="0563C1" w:themeColor="hyperlink"/>
      <w:u w:val="single"/>
    </w:rPr>
  </w:style>
  <w:style w:type="table" w:styleId="Grilledutableau">
    <w:name w:val="Table Grid"/>
    <w:basedOn w:val="TableauNormal"/>
    <w:uiPriority w:val="39"/>
    <w:rsid w:val="004E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4E7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7161">
      <w:bodyDiv w:val="1"/>
      <w:marLeft w:val="0"/>
      <w:marRight w:val="0"/>
      <w:marTop w:val="0"/>
      <w:marBottom w:val="0"/>
      <w:divBdr>
        <w:top w:val="none" w:sz="0" w:space="0" w:color="auto"/>
        <w:left w:val="none" w:sz="0" w:space="0" w:color="auto"/>
        <w:bottom w:val="none" w:sz="0" w:space="0" w:color="auto"/>
        <w:right w:val="none" w:sz="0" w:space="0" w:color="auto"/>
      </w:divBdr>
    </w:div>
    <w:div w:id="363602435">
      <w:bodyDiv w:val="1"/>
      <w:marLeft w:val="0"/>
      <w:marRight w:val="0"/>
      <w:marTop w:val="0"/>
      <w:marBottom w:val="0"/>
      <w:divBdr>
        <w:top w:val="none" w:sz="0" w:space="0" w:color="auto"/>
        <w:left w:val="none" w:sz="0" w:space="0" w:color="auto"/>
        <w:bottom w:val="none" w:sz="0" w:space="0" w:color="auto"/>
        <w:right w:val="none" w:sz="0" w:space="0" w:color="auto"/>
      </w:divBdr>
    </w:div>
    <w:div w:id="785999286">
      <w:bodyDiv w:val="1"/>
      <w:marLeft w:val="0"/>
      <w:marRight w:val="0"/>
      <w:marTop w:val="0"/>
      <w:marBottom w:val="0"/>
      <w:divBdr>
        <w:top w:val="none" w:sz="0" w:space="0" w:color="auto"/>
        <w:left w:val="none" w:sz="0" w:space="0" w:color="auto"/>
        <w:bottom w:val="none" w:sz="0" w:space="0" w:color="auto"/>
        <w:right w:val="none" w:sz="0" w:space="0" w:color="auto"/>
      </w:divBdr>
    </w:div>
    <w:div w:id="802190617">
      <w:bodyDiv w:val="1"/>
      <w:marLeft w:val="0"/>
      <w:marRight w:val="0"/>
      <w:marTop w:val="0"/>
      <w:marBottom w:val="0"/>
      <w:divBdr>
        <w:top w:val="none" w:sz="0" w:space="0" w:color="auto"/>
        <w:left w:val="none" w:sz="0" w:space="0" w:color="auto"/>
        <w:bottom w:val="none" w:sz="0" w:space="0" w:color="auto"/>
        <w:right w:val="none" w:sz="0" w:space="0" w:color="auto"/>
      </w:divBdr>
    </w:div>
    <w:div w:id="971447723">
      <w:bodyDiv w:val="1"/>
      <w:marLeft w:val="0"/>
      <w:marRight w:val="0"/>
      <w:marTop w:val="0"/>
      <w:marBottom w:val="0"/>
      <w:divBdr>
        <w:top w:val="none" w:sz="0" w:space="0" w:color="auto"/>
        <w:left w:val="none" w:sz="0" w:space="0" w:color="auto"/>
        <w:bottom w:val="none" w:sz="0" w:space="0" w:color="auto"/>
        <w:right w:val="none" w:sz="0" w:space="0" w:color="auto"/>
      </w:divBdr>
    </w:div>
    <w:div w:id="990595323">
      <w:bodyDiv w:val="1"/>
      <w:marLeft w:val="0"/>
      <w:marRight w:val="0"/>
      <w:marTop w:val="0"/>
      <w:marBottom w:val="0"/>
      <w:divBdr>
        <w:top w:val="none" w:sz="0" w:space="0" w:color="auto"/>
        <w:left w:val="none" w:sz="0" w:space="0" w:color="auto"/>
        <w:bottom w:val="none" w:sz="0" w:space="0" w:color="auto"/>
        <w:right w:val="none" w:sz="0" w:space="0" w:color="auto"/>
      </w:divBdr>
    </w:div>
    <w:div w:id="1175264643">
      <w:bodyDiv w:val="1"/>
      <w:marLeft w:val="0"/>
      <w:marRight w:val="0"/>
      <w:marTop w:val="0"/>
      <w:marBottom w:val="0"/>
      <w:divBdr>
        <w:top w:val="none" w:sz="0" w:space="0" w:color="auto"/>
        <w:left w:val="none" w:sz="0" w:space="0" w:color="auto"/>
        <w:bottom w:val="none" w:sz="0" w:space="0" w:color="auto"/>
        <w:right w:val="none" w:sz="0" w:space="0" w:color="auto"/>
      </w:divBdr>
    </w:div>
    <w:div w:id="1194466299">
      <w:bodyDiv w:val="1"/>
      <w:marLeft w:val="0"/>
      <w:marRight w:val="0"/>
      <w:marTop w:val="0"/>
      <w:marBottom w:val="0"/>
      <w:divBdr>
        <w:top w:val="none" w:sz="0" w:space="0" w:color="auto"/>
        <w:left w:val="none" w:sz="0" w:space="0" w:color="auto"/>
        <w:bottom w:val="none" w:sz="0" w:space="0" w:color="auto"/>
        <w:right w:val="none" w:sz="0" w:space="0" w:color="auto"/>
      </w:divBdr>
    </w:div>
    <w:div w:id="1505169366">
      <w:bodyDiv w:val="1"/>
      <w:marLeft w:val="0"/>
      <w:marRight w:val="0"/>
      <w:marTop w:val="0"/>
      <w:marBottom w:val="0"/>
      <w:divBdr>
        <w:top w:val="none" w:sz="0" w:space="0" w:color="auto"/>
        <w:left w:val="none" w:sz="0" w:space="0" w:color="auto"/>
        <w:bottom w:val="none" w:sz="0" w:space="0" w:color="auto"/>
        <w:right w:val="none" w:sz="0" w:space="0" w:color="auto"/>
      </w:divBdr>
    </w:div>
    <w:div w:id="160577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colombet@parc-montagnedereim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628</Words>
  <Characters>3455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Colombet</dc:creator>
  <cp:keywords/>
  <dc:description/>
  <cp:lastModifiedBy>Marion Colombet</cp:lastModifiedBy>
  <cp:revision>10</cp:revision>
  <dcterms:created xsi:type="dcterms:W3CDTF">2024-12-03T08:03:00Z</dcterms:created>
  <dcterms:modified xsi:type="dcterms:W3CDTF">2024-12-11T08:03:00Z</dcterms:modified>
</cp:coreProperties>
</file>